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F3" w:rsidRPr="00256C00" w:rsidRDefault="00256C00">
      <w:pPr>
        <w:rPr>
          <w:b/>
          <w:bCs/>
          <w:sz w:val="20"/>
          <w:szCs w:val="20"/>
        </w:rPr>
      </w:pPr>
      <w:r w:rsidRPr="00256C00">
        <w:rPr>
          <w:b/>
          <w:bCs/>
          <w:sz w:val="20"/>
          <w:szCs w:val="20"/>
        </w:rPr>
        <w:t xml:space="preserve">Pressemitteilung | </w:t>
      </w:r>
      <w:r w:rsidR="003D04F3" w:rsidRPr="00256C00">
        <w:rPr>
          <w:b/>
          <w:bCs/>
          <w:sz w:val="20"/>
          <w:szCs w:val="20"/>
        </w:rPr>
        <w:t>Unternehmensgruppe Pfitzenmeier</w:t>
      </w:r>
    </w:p>
    <w:p w:rsidR="003D04F3" w:rsidRPr="003014B9" w:rsidRDefault="00193D08">
      <w:pPr>
        <w:rPr>
          <w:sz w:val="20"/>
          <w:szCs w:val="20"/>
        </w:rPr>
      </w:pPr>
      <w:r>
        <w:rPr>
          <w:sz w:val="20"/>
          <w:szCs w:val="20"/>
        </w:rPr>
        <w:t>Mannheim</w:t>
      </w:r>
      <w:r w:rsidR="00455F80">
        <w:rPr>
          <w:sz w:val="20"/>
          <w:szCs w:val="20"/>
        </w:rPr>
        <w:t>/</w:t>
      </w:r>
      <w:r w:rsidR="003D04F3" w:rsidRPr="003014B9">
        <w:rPr>
          <w:sz w:val="20"/>
          <w:szCs w:val="20"/>
        </w:rPr>
        <w:t xml:space="preserve">Schwetzingen | </w:t>
      </w:r>
      <w:r w:rsidR="002E235A">
        <w:rPr>
          <w:sz w:val="20"/>
          <w:szCs w:val="20"/>
        </w:rPr>
        <w:t>02</w:t>
      </w:r>
      <w:r w:rsidR="003D04F3" w:rsidRPr="003014B9">
        <w:rPr>
          <w:sz w:val="20"/>
          <w:szCs w:val="20"/>
        </w:rPr>
        <w:t xml:space="preserve">. </w:t>
      </w:r>
      <w:r w:rsidR="002E235A">
        <w:rPr>
          <w:sz w:val="20"/>
          <w:szCs w:val="20"/>
        </w:rPr>
        <w:t>Februar</w:t>
      </w:r>
      <w:r w:rsidR="003D04F3" w:rsidRPr="003014B9">
        <w:rPr>
          <w:sz w:val="20"/>
          <w:szCs w:val="20"/>
        </w:rPr>
        <w:t xml:space="preserve"> 20</w:t>
      </w:r>
      <w:r w:rsidR="00284865">
        <w:rPr>
          <w:sz w:val="20"/>
          <w:szCs w:val="20"/>
        </w:rPr>
        <w:t>20</w:t>
      </w:r>
    </w:p>
    <w:p w:rsidR="003D04F3" w:rsidRPr="003014B9" w:rsidRDefault="003D04F3">
      <w:pPr>
        <w:rPr>
          <w:sz w:val="20"/>
          <w:szCs w:val="20"/>
        </w:rPr>
      </w:pPr>
    </w:p>
    <w:p w:rsidR="0062202C" w:rsidRPr="00853D21" w:rsidRDefault="002E235A" w:rsidP="0062202C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Rund 1</w:t>
      </w:r>
      <w:r w:rsidR="000B74BA">
        <w:rPr>
          <w:b/>
          <w:bCs/>
          <w:sz w:val="20"/>
          <w:szCs w:val="20"/>
          <w:u w:val="single"/>
        </w:rPr>
        <w:t>5</w:t>
      </w:r>
      <w:r>
        <w:rPr>
          <w:b/>
          <w:bCs/>
          <w:sz w:val="20"/>
          <w:szCs w:val="20"/>
          <w:u w:val="single"/>
        </w:rPr>
        <w:t xml:space="preserve">.000 Gäste bei sechs Eröffnungsevents des </w:t>
      </w:r>
      <w:r w:rsidR="00193D08">
        <w:rPr>
          <w:b/>
          <w:bCs/>
          <w:sz w:val="20"/>
          <w:szCs w:val="20"/>
          <w:u w:val="single"/>
        </w:rPr>
        <w:t xml:space="preserve">Pfitzenmeier Premium Resort </w:t>
      </w:r>
      <w:r w:rsidR="00CE04A0">
        <w:rPr>
          <w:b/>
          <w:bCs/>
          <w:sz w:val="20"/>
          <w:szCs w:val="20"/>
          <w:u w:val="single"/>
        </w:rPr>
        <w:t xml:space="preserve">Mannheim </w:t>
      </w:r>
      <w:r w:rsidR="00193D08">
        <w:rPr>
          <w:b/>
          <w:bCs/>
          <w:sz w:val="20"/>
          <w:szCs w:val="20"/>
          <w:u w:val="single"/>
        </w:rPr>
        <w:t>City Airport</w:t>
      </w:r>
    </w:p>
    <w:p w:rsidR="00A2442D" w:rsidRDefault="00A2442D" w:rsidP="0062202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Vom </w:t>
      </w:r>
      <w:r w:rsidR="00EE4356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>.</w:t>
      </w:r>
      <w:r w:rsidR="0021184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bis 2.2.</w:t>
      </w:r>
      <w:r w:rsidR="00A071A5">
        <w:rPr>
          <w:b/>
          <w:bCs/>
          <w:sz w:val="20"/>
          <w:szCs w:val="20"/>
        </w:rPr>
        <w:t>2020</w:t>
      </w:r>
      <w:r>
        <w:rPr>
          <w:b/>
          <w:bCs/>
          <w:sz w:val="20"/>
          <w:szCs w:val="20"/>
        </w:rPr>
        <w:t xml:space="preserve"> feiert</w:t>
      </w:r>
      <w:r w:rsidR="00EE4356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 xml:space="preserve"> das Pfitzenmeier Premium Resort Mannheim City Airport seine </w:t>
      </w:r>
      <w:r w:rsidR="00183378">
        <w:rPr>
          <w:b/>
          <w:bCs/>
          <w:sz w:val="20"/>
          <w:szCs w:val="20"/>
        </w:rPr>
        <w:t>Neueröffnung</w:t>
      </w:r>
      <w:r w:rsidR="00EE4356">
        <w:rPr>
          <w:b/>
          <w:bCs/>
          <w:sz w:val="20"/>
          <w:szCs w:val="20"/>
        </w:rPr>
        <w:t xml:space="preserve"> mit insgesamt sechs Events!</w:t>
      </w:r>
      <w:r>
        <w:rPr>
          <w:b/>
          <w:bCs/>
          <w:sz w:val="20"/>
          <w:szCs w:val="20"/>
        </w:rPr>
        <w:t xml:space="preserve"> Aus dem ehemaligen Premium Club mit 2.900 Quadratmetern </w:t>
      </w:r>
      <w:r w:rsidR="00EE4356">
        <w:rPr>
          <w:b/>
          <w:bCs/>
          <w:sz w:val="20"/>
          <w:szCs w:val="20"/>
        </w:rPr>
        <w:t xml:space="preserve">war </w:t>
      </w:r>
      <w:r>
        <w:rPr>
          <w:b/>
          <w:bCs/>
          <w:sz w:val="20"/>
          <w:szCs w:val="20"/>
        </w:rPr>
        <w:t xml:space="preserve">ein </w:t>
      </w:r>
      <w:r w:rsidR="00183378">
        <w:rPr>
          <w:b/>
          <w:bCs/>
          <w:sz w:val="20"/>
          <w:szCs w:val="20"/>
        </w:rPr>
        <w:t xml:space="preserve">traumhaftes </w:t>
      </w:r>
      <w:r>
        <w:rPr>
          <w:b/>
          <w:bCs/>
          <w:sz w:val="20"/>
          <w:szCs w:val="20"/>
        </w:rPr>
        <w:t>Resort für Fitness, Wellness und Gesundheit mit rund 8.000 Quadratmetern Nutzfläche*</w:t>
      </w:r>
      <w:r w:rsidR="00183378">
        <w:rPr>
          <w:b/>
          <w:bCs/>
          <w:sz w:val="20"/>
          <w:szCs w:val="20"/>
        </w:rPr>
        <w:t xml:space="preserve"> und einer einzigartigen Welt aus Fitness-, Sauna-, Bade- und Gesundheitsangeboten</w:t>
      </w:r>
      <w:r w:rsidR="00EE4356">
        <w:rPr>
          <w:b/>
          <w:bCs/>
          <w:sz w:val="20"/>
          <w:szCs w:val="20"/>
        </w:rPr>
        <w:t xml:space="preserve"> geworden</w:t>
      </w:r>
      <w:r>
        <w:rPr>
          <w:b/>
          <w:bCs/>
          <w:sz w:val="20"/>
          <w:szCs w:val="20"/>
        </w:rPr>
        <w:t>.</w:t>
      </w:r>
    </w:p>
    <w:p w:rsidR="000375D9" w:rsidRDefault="000A7DBB" w:rsidP="000375D9">
      <w:pPr>
        <w:rPr>
          <w:sz w:val="20"/>
          <w:szCs w:val="20"/>
        </w:rPr>
      </w:pPr>
      <w:r w:rsidRPr="006D47A2">
        <w:rPr>
          <w:sz w:val="20"/>
          <w:szCs w:val="20"/>
        </w:rPr>
        <w:t xml:space="preserve">„Dieses </w:t>
      </w:r>
      <w:r w:rsidR="00A071A5">
        <w:rPr>
          <w:sz w:val="20"/>
          <w:szCs w:val="20"/>
        </w:rPr>
        <w:t>Resort</w:t>
      </w:r>
      <w:r w:rsidRPr="006D47A2">
        <w:rPr>
          <w:sz w:val="20"/>
          <w:szCs w:val="20"/>
        </w:rPr>
        <w:t xml:space="preserve"> setzt Maßstäbe</w:t>
      </w:r>
      <w:r w:rsidRPr="00833418">
        <w:rPr>
          <w:sz w:val="20"/>
          <w:szCs w:val="20"/>
        </w:rPr>
        <w:t xml:space="preserve"> – nicht nur innerhalb unserer nun schon über 40-jährigen Unternehmenstradition, sondern für die gesamte </w:t>
      </w:r>
      <w:r w:rsidR="00833418">
        <w:rPr>
          <w:sz w:val="20"/>
          <w:szCs w:val="20"/>
        </w:rPr>
        <w:t xml:space="preserve">heutige </w:t>
      </w:r>
      <w:r w:rsidRPr="00833418">
        <w:rPr>
          <w:sz w:val="20"/>
          <w:szCs w:val="20"/>
        </w:rPr>
        <w:t>Branche</w:t>
      </w:r>
      <w:r w:rsidR="000375D9" w:rsidRPr="00833418">
        <w:rPr>
          <w:sz w:val="20"/>
          <w:szCs w:val="20"/>
        </w:rPr>
        <w:t>“</w:t>
      </w:r>
      <w:r w:rsidRPr="00833418">
        <w:rPr>
          <w:sz w:val="20"/>
          <w:szCs w:val="20"/>
        </w:rPr>
        <w:t>, schwärmt</w:t>
      </w:r>
      <w:r w:rsidR="00EE4356">
        <w:rPr>
          <w:sz w:val="20"/>
          <w:szCs w:val="20"/>
        </w:rPr>
        <w:t>e</w:t>
      </w:r>
      <w:r w:rsidRPr="00833418">
        <w:rPr>
          <w:sz w:val="20"/>
          <w:szCs w:val="20"/>
        </w:rPr>
        <w:t xml:space="preserve"> Fitness-Visionär Werner Pfitzenmeier. </w:t>
      </w:r>
      <w:r w:rsidR="00833418" w:rsidRPr="00833418">
        <w:rPr>
          <w:sz w:val="20"/>
          <w:szCs w:val="20"/>
        </w:rPr>
        <w:t>„</w:t>
      </w:r>
      <w:r w:rsidR="00821842">
        <w:rPr>
          <w:sz w:val="20"/>
          <w:szCs w:val="20"/>
        </w:rPr>
        <w:t>D</w:t>
      </w:r>
      <w:r w:rsidR="00833418" w:rsidRPr="00833418">
        <w:rPr>
          <w:sz w:val="20"/>
          <w:szCs w:val="20"/>
        </w:rPr>
        <w:t>ie Entwicklung, die diese</w:t>
      </w:r>
      <w:r w:rsidR="00833418">
        <w:rPr>
          <w:sz w:val="20"/>
          <w:szCs w:val="20"/>
        </w:rPr>
        <w:t>s Studio</w:t>
      </w:r>
      <w:r w:rsidR="00833418" w:rsidRPr="00833418">
        <w:rPr>
          <w:sz w:val="20"/>
          <w:szCs w:val="20"/>
        </w:rPr>
        <w:t xml:space="preserve"> seit Beginn der Umbaumaßnahmen erfahren hat</w:t>
      </w:r>
      <w:r w:rsidR="00833418">
        <w:rPr>
          <w:sz w:val="20"/>
          <w:szCs w:val="20"/>
        </w:rPr>
        <w:t>,</w:t>
      </w:r>
      <w:r w:rsidR="00833418" w:rsidRPr="00833418">
        <w:rPr>
          <w:sz w:val="20"/>
          <w:szCs w:val="20"/>
        </w:rPr>
        <w:t xml:space="preserve"> beeindruckt mich zutiefst – und sicher auch jeden anderen, der </w:t>
      </w:r>
      <w:r w:rsidR="00833418">
        <w:rPr>
          <w:sz w:val="20"/>
          <w:szCs w:val="20"/>
        </w:rPr>
        <w:t>es</w:t>
      </w:r>
      <w:r w:rsidR="00833418" w:rsidRPr="00833418">
        <w:rPr>
          <w:sz w:val="20"/>
          <w:szCs w:val="20"/>
        </w:rPr>
        <w:t xml:space="preserve"> sich </w:t>
      </w:r>
      <w:r w:rsidR="00833418">
        <w:rPr>
          <w:sz w:val="20"/>
          <w:szCs w:val="20"/>
        </w:rPr>
        <w:t xml:space="preserve">heute </w:t>
      </w:r>
      <w:r w:rsidR="00833418" w:rsidRPr="00833418">
        <w:rPr>
          <w:sz w:val="20"/>
          <w:szCs w:val="20"/>
        </w:rPr>
        <w:t>anschaut</w:t>
      </w:r>
      <w:r w:rsidR="00AC5193">
        <w:rPr>
          <w:sz w:val="20"/>
          <w:szCs w:val="20"/>
        </w:rPr>
        <w:t>.</w:t>
      </w:r>
      <w:r w:rsidR="00833418" w:rsidRPr="00833418">
        <w:rPr>
          <w:sz w:val="20"/>
          <w:szCs w:val="20"/>
        </w:rPr>
        <w:t>“</w:t>
      </w:r>
    </w:p>
    <w:p w:rsidR="00BC0EA1" w:rsidRDefault="00AC4DB4" w:rsidP="000375D9">
      <w:pPr>
        <w:rPr>
          <w:sz w:val="20"/>
          <w:szCs w:val="20"/>
        </w:rPr>
      </w:pPr>
      <w:r>
        <w:rPr>
          <w:sz w:val="20"/>
          <w:szCs w:val="20"/>
        </w:rPr>
        <w:t xml:space="preserve">Das Angebot ist beeindruckend: </w:t>
      </w:r>
      <w:r w:rsidR="000903B9">
        <w:rPr>
          <w:sz w:val="20"/>
          <w:szCs w:val="20"/>
        </w:rPr>
        <w:t>R</w:t>
      </w:r>
      <w:r w:rsidR="00BC0EA1">
        <w:rPr>
          <w:sz w:val="20"/>
          <w:szCs w:val="20"/>
        </w:rPr>
        <w:t>iesige Trainingsflächen</w:t>
      </w:r>
      <w:r w:rsidR="000903B9">
        <w:rPr>
          <w:sz w:val="20"/>
          <w:szCs w:val="20"/>
        </w:rPr>
        <w:t xml:space="preserve"> mit topmodernen Geräten und qualifizierten Trainern</w:t>
      </w:r>
      <w:r w:rsidR="00BC0EA1">
        <w:rPr>
          <w:sz w:val="20"/>
          <w:szCs w:val="20"/>
        </w:rPr>
        <w:t xml:space="preserve">, </w:t>
      </w:r>
      <w:r>
        <w:rPr>
          <w:sz w:val="20"/>
          <w:szCs w:val="20"/>
        </w:rPr>
        <w:t>unzählige Groupfitness-</w:t>
      </w:r>
      <w:r w:rsidR="000903B9">
        <w:rPr>
          <w:sz w:val="20"/>
          <w:szCs w:val="20"/>
        </w:rPr>
        <w:t>Angebote auf insgesamt 1.000 m2 Kursraum-Fläche</w:t>
      </w:r>
      <w:r w:rsidR="00BC0EA1">
        <w:rPr>
          <w:sz w:val="20"/>
          <w:szCs w:val="20"/>
        </w:rPr>
        <w:t xml:space="preserve">, </w:t>
      </w:r>
      <w:r w:rsidR="00A071A5">
        <w:rPr>
          <w:sz w:val="20"/>
          <w:szCs w:val="20"/>
        </w:rPr>
        <w:t xml:space="preserve">der </w:t>
      </w:r>
      <w:r w:rsidR="00BC0EA1">
        <w:rPr>
          <w:sz w:val="20"/>
          <w:szCs w:val="20"/>
        </w:rPr>
        <w:t xml:space="preserve">Aquadome </w:t>
      </w:r>
      <w:r w:rsidR="00A071A5">
        <w:rPr>
          <w:sz w:val="20"/>
          <w:szCs w:val="20"/>
        </w:rPr>
        <w:t xml:space="preserve">mit 530 m2 Gesamtfläche und </w:t>
      </w:r>
      <w:r w:rsidR="00BC0EA1">
        <w:rPr>
          <w:sz w:val="20"/>
          <w:szCs w:val="20"/>
        </w:rPr>
        <w:t xml:space="preserve">dem größten Schwimmbad der Unternehmensgruppe, </w:t>
      </w:r>
      <w:r w:rsidR="000903B9">
        <w:rPr>
          <w:sz w:val="20"/>
          <w:szCs w:val="20"/>
        </w:rPr>
        <w:t xml:space="preserve">traumhafte Wellnessbereiche mit </w:t>
      </w:r>
      <w:r w:rsidR="00BC0EA1">
        <w:rPr>
          <w:sz w:val="20"/>
          <w:szCs w:val="20"/>
        </w:rPr>
        <w:t xml:space="preserve">acht Saunen, </w:t>
      </w:r>
      <w:r w:rsidR="000903B9">
        <w:rPr>
          <w:sz w:val="20"/>
          <w:szCs w:val="20"/>
        </w:rPr>
        <w:t>ein</w:t>
      </w:r>
      <w:r>
        <w:rPr>
          <w:sz w:val="20"/>
          <w:szCs w:val="20"/>
        </w:rPr>
        <w:t xml:space="preserve"> </w:t>
      </w:r>
      <w:r w:rsidR="00A071A5">
        <w:rPr>
          <w:sz w:val="20"/>
          <w:szCs w:val="20"/>
        </w:rPr>
        <w:t>prickelnde</w:t>
      </w:r>
      <w:r w:rsidR="000903B9">
        <w:rPr>
          <w:sz w:val="20"/>
          <w:szCs w:val="20"/>
        </w:rPr>
        <w:t>s</w:t>
      </w:r>
      <w:r w:rsidR="00A071A5">
        <w:rPr>
          <w:sz w:val="20"/>
          <w:szCs w:val="20"/>
        </w:rPr>
        <w:t xml:space="preserve"> </w:t>
      </w:r>
      <w:r>
        <w:rPr>
          <w:sz w:val="20"/>
          <w:szCs w:val="20"/>
        </w:rPr>
        <w:t>Solebecken</w:t>
      </w:r>
      <w:r w:rsidR="00A071A5">
        <w:rPr>
          <w:sz w:val="20"/>
          <w:szCs w:val="20"/>
        </w:rPr>
        <w:t xml:space="preserve">, das Powerhouse für ambitionierte Sportler und Topathleten </w:t>
      </w:r>
      <w:r w:rsidR="000903B9">
        <w:rPr>
          <w:sz w:val="20"/>
          <w:szCs w:val="20"/>
        </w:rPr>
        <w:t xml:space="preserve">– und natürlich </w:t>
      </w:r>
      <w:r w:rsidR="00A071A5">
        <w:rPr>
          <w:sz w:val="20"/>
          <w:szCs w:val="20"/>
        </w:rPr>
        <w:t>die sagenhaften</w:t>
      </w:r>
      <w:r>
        <w:rPr>
          <w:sz w:val="20"/>
          <w:szCs w:val="20"/>
        </w:rPr>
        <w:t xml:space="preserve"> </w:t>
      </w:r>
      <w:r w:rsidR="00BC0EA1">
        <w:rPr>
          <w:sz w:val="20"/>
          <w:szCs w:val="20"/>
        </w:rPr>
        <w:t xml:space="preserve">900 m2 Dachterrasse (350 </w:t>
      </w:r>
      <w:r w:rsidR="000903B9">
        <w:rPr>
          <w:sz w:val="20"/>
          <w:szCs w:val="20"/>
        </w:rPr>
        <w:t xml:space="preserve">m2 davon </w:t>
      </w:r>
      <w:r w:rsidR="00BC0EA1">
        <w:rPr>
          <w:sz w:val="20"/>
          <w:szCs w:val="20"/>
        </w:rPr>
        <w:t xml:space="preserve">exklusiv für Damen) mit </w:t>
      </w:r>
      <w:r w:rsidR="00A071A5">
        <w:rPr>
          <w:sz w:val="20"/>
          <w:szCs w:val="20"/>
        </w:rPr>
        <w:t xml:space="preserve">ihrem </w:t>
      </w:r>
      <w:r w:rsidR="00BC0EA1">
        <w:rPr>
          <w:sz w:val="20"/>
          <w:szCs w:val="20"/>
        </w:rPr>
        <w:t>spannende</w:t>
      </w:r>
      <w:r w:rsidR="00A071A5">
        <w:rPr>
          <w:sz w:val="20"/>
          <w:szCs w:val="20"/>
        </w:rPr>
        <w:t>n</w:t>
      </w:r>
      <w:r w:rsidR="00BC0EA1">
        <w:rPr>
          <w:sz w:val="20"/>
          <w:szCs w:val="20"/>
        </w:rPr>
        <w:t xml:space="preserve"> Ausblick auf den benachbarten Flughafenbetrieb und den </w:t>
      </w:r>
      <w:r w:rsidR="00A071A5">
        <w:rPr>
          <w:sz w:val="20"/>
          <w:szCs w:val="20"/>
        </w:rPr>
        <w:t xml:space="preserve">naheliegenden </w:t>
      </w:r>
      <w:r w:rsidR="00BC0EA1">
        <w:rPr>
          <w:sz w:val="20"/>
          <w:szCs w:val="20"/>
        </w:rPr>
        <w:t>Odenwald</w:t>
      </w:r>
      <w:r w:rsidR="00A071A5">
        <w:rPr>
          <w:sz w:val="20"/>
          <w:szCs w:val="20"/>
        </w:rPr>
        <w:t>.</w:t>
      </w:r>
    </w:p>
    <w:p w:rsidR="000903B9" w:rsidRDefault="00B72CDE" w:rsidP="000375D9">
      <w:pPr>
        <w:rPr>
          <w:sz w:val="20"/>
          <w:szCs w:val="20"/>
        </w:rPr>
      </w:pPr>
      <w:r>
        <w:rPr>
          <w:sz w:val="20"/>
          <w:szCs w:val="20"/>
        </w:rPr>
        <w:t>Ha</w:t>
      </w:r>
      <w:r w:rsidR="000903B9">
        <w:rPr>
          <w:sz w:val="20"/>
          <w:szCs w:val="20"/>
        </w:rPr>
        <w:t>ki Kadria, Diplomsportlehrer und Betriebsleiter des neuen Referenzstudios der Unternehmensgruppe Pfitzenmeier, ist begeistert: „</w:t>
      </w:r>
      <w:r w:rsidR="000903B9" w:rsidRPr="000903B9">
        <w:rPr>
          <w:sz w:val="20"/>
          <w:szCs w:val="20"/>
        </w:rPr>
        <w:t>Das nun doppelt so große und doppelt so schöne Fitness Resort Mannheim City Airport bietet den doppelten Fitness-Spaß! Ich beglückwünsche jeden, der ihn künftig für Fitnesssport, Gesundheit und Wellness nutzt.“</w:t>
      </w:r>
      <w:r>
        <w:rPr>
          <w:sz w:val="20"/>
          <w:szCs w:val="20"/>
        </w:rPr>
        <w:t>**</w:t>
      </w:r>
    </w:p>
    <w:p w:rsidR="00785506" w:rsidRDefault="00EE4356" w:rsidP="000375D9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0903B9">
        <w:rPr>
          <w:sz w:val="20"/>
          <w:szCs w:val="20"/>
        </w:rPr>
        <w:t xml:space="preserve">ür die Mannheimer Mitglieder, die schon seit Jahren </w:t>
      </w:r>
      <w:r w:rsidR="00FA100B">
        <w:rPr>
          <w:sz w:val="20"/>
          <w:szCs w:val="20"/>
        </w:rPr>
        <w:t xml:space="preserve">mit </w:t>
      </w:r>
      <w:r w:rsidR="000903B9">
        <w:rPr>
          <w:sz w:val="20"/>
          <w:szCs w:val="20"/>
        </w:rPr>
        <w:t>an Bord sind</w:t>
      </w:r>
      <w:r>
        <w:rPr>
          <w:sz w:val="20"/>
          <w:szCs w:val="20"/>
        </w:rPr>
        <w:t xml:space="preserve">, gab </w:t>
      </w:r>
      <w:r w:rsidR="00FA100B">
        <w:rPr>
          <w:sz w:val="20"/>
          <w:szCs w:val="20"/>
        </w:rPr>
        <w:t xml:space="preserve">Cris Cosmo </w:t>
      </w:r>
      <w:r>
        <w:rPr>
          <w:sz w:val="20"/>
          <w:szCs w:val="20"/>
        </w:rPr>
        <w:t xml:space="preserve">am Donnerstag </w:t>
      </w:r>
      <w:r w:rsidR="00FA100B">
        <w:rPr>
          <w:sz w:val="20"/>
          <w:szCs w:val="20"/>
        </w:rPr>
        <w:t xml:space="preserve">ein </w:t>
      </w:r>
      <w:r>
        <w:rPr>
          <w:sz w:val="20"/>
          <w:szCs w:val="20"/>
        </w:rPr>
        <w:t>Exklusiv-</w:t>
      </w:r>
      <w:r w:rsidR="00FA100B">
        <w:rPr>
          <w:sz w:val="20"/>
          <w:szCs w:val="20"/>
        </w:rPr>
        <w:t>Konzert in der benachbarten In-Location Lindbergh – inkl. Weltpremiere seines neuen Hits „Beweg Dein</w:t>
      </w:r>
      <w:r w:rsidR="00AA18D5">
        <w:rPr>
          <w:sz w:val="20"/>
          <w:szCs w:val="20"/>
        </w:rPr>
        <w:t>en</w:t>
      </w:r>
      <w:r w:rsidR="00FA100B">
        <w:rPr>
          <w:sz w:val="20"/>
          <w:szCs w:val="20"/>
        </w:rPr>
        <w:t xml:space="preserve"> Body“, der am 6. März erscheint. Zum VIP-Opening am Freitag </w:t>
      </w:r>
      <w:r>
        <w:rPr>
          <w:sz w:val="20"/>
          <w:szCs w:val="20"/>
        </w:rPr>
        <w:t>kamen</w:t>
      </w:r>
      <w:r w:rsidR="00FA100B">
        <w:rPr>
          <w:sz w:val="20"/>
          <w:szCs w:val="20"/>
        </w:rPr>
        <w:t xml:space="preserve"> Hunderte regionaler </w:t>
      </w:r>
      <w:r>
        <w:rPr>
          <w:sz w:val="20"/>
          <w:szCs w:val="20"/>
        </w:rPr>
        <w:t xml:space="preserve">Partner, </w:t>
      </w:r>
      <w:r w:rsidR="00FA100B">
        <w:rPr>
          <w:sz w:val="20"/>
          <w:szCs w:val="20"/>
        </w:rPr>
        <w:t>Entscheider und Opinion</w:t>
      </w:r>
      <w:r w:rsidR="008F05CF">
        <w:rPr>
          <w:sz w:val="20"/>
          <w:szCs w:val="20"/>
        </w:rPr>
        <w:t xml:space="preserve"> L</w:t>
      </w:r>
      <w:r w:rsidR="00FA100B">
        <w:rPr>
          <w:sz w:val="20"/>
          <w:szCs w:val="20"/>
        </w:rPr>
        <w:t>eader</w:t>
      </w:r>
      <w:r>
        <w:rPr>
          <w:sz w:val="20"/>
          <w:szCs w:val="20"/>
        </w:rPr>
        <w:t xml:space="preserve"> sowie viele Vertreter der lokalen Medien.</w:t>
      </w:r>
      <w:r w:rsidR="00FA10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Handballstar Uwe Gensheimer </w:t>
      </w:r>
      <w:r w:rsidR="00785506">
        <w:rPr>
          <w:sz w:val="20"/>
          <w:szCs w:val="20"/>
        </w:rPr>
        <w:t xml:space="preserve">eröffnete das Programm der Ansprachen aus alter Verbundenheit zu Pfitzenmeier mit einem sehr persönlichen Grußwort. </w:t>
      </w:r>
    </w:p>
    <w:p w:rsidR="00A2442D" w:rsidRDefault="00FA100B" w:rsidP="000375D9">
      <w:pPr>
        <w:rPr>
          <w:sz w:val="20"/>
          <w:szCs w:val="20"/>
        </w:rPr>
      </w:pPr>
      <w:r>
        <w:rPr>
          <w:sz w:val="20"/>
          <w:szCs w:val="20"/>
        </w:rPr>
        <w:t xml:space="preserve">Samstag und Sonntag </w:t>
      </w:r>
      <w:r w:rsidR="00EE4356">
        <w:rPr>
          <w:sz w:val="20"/>
          <w:szCs w:val="20"/>
        </w:rPr>
        <w:t xml:space="preserve">konnten </w:t>
      </w:r>
      <w:r>
        <w:rPr>
          <w:sz w:val="20"/>
          <w:szCs w:val="20"/>
        </w:rPr>
        <w:t xml:space="preserve">Interessierte das neue Resort </w:t>
      </w:r>
      <w:r w:rsidR="00EE4356">
        <w:rPr>
          <w:sz w:val="20"/>
          <w:szCs w:val="20"/>
        </w:rPr>
        <w:t xml:space="preserve">an </w:t>
      </w:r>
      <w:r>
        <w:rPr>
          <w:sz w:val="20"/>
          <w:szCs w:val="20"/>
        </w:rPr>
        <w:t>zwei Tage</w:t>
      </w:r>
      <w:r w:rsidR="00EE4356">
        <w:rPr>
          <w:sz w:val="20"/>
          <w:szCs w:val="20"/>
        </w:rPr>
        <w:t>n</w:t>
      </w:r>
      <w:r>
        <w:rPr>
          <w:sz w:val="20"/>
          <w:szCs w:val="20"/>
        </w:rPr>
        <w:t xml:space="preserve"> der offenen Tür genau in Augenschein nehmen. Und am Samstagabend organisiert</w:t>
      </w:r>
      <w:r w:rsidR="00EE4356">
        <w:rPr>
          <w:sz w:val="20"/>
          <w:szCs w:val="20"/>
        </w:rPr>
        <w:t>e</w:t>
      </w:r>
      <w:r>
        <w:rPr>
          <w:sz w:val="20"/>
          <w:szCs w:val="20"/>
        </w:rPr>
        <w:t xml:space="preserve"> das Lindbergh eine Premium Opening Party mit den DJ´s Jay Frog und Greg Silver sowie der Kult-Sängerin Nicole Hadfield.</w:t>
      </w:r>
    </w:p>
    <w:p w:rsidR="00EE4356" w:rsidRDefault="00EE4356" w:rsidP="00833418">
      <w:pPr>
        <w:rPr>
          <w:sz w:val="20"/>
          <w:szCs w:val="20"/>
        </w:rPr>
      </w:pPr>
      <w:r>
        <w:rPr>
          <w:sz w:val="20"/>
          <w:szCs w:val="20"/>
        </w:rPr>
        <w:t>Insgesamt kamen zu de</w:t>
      </w:r>
      <w:r w:rsidR="00785506">
        <w:rPr>
          <w:sz w:val="20"/>
          <w:szCs w:val="20"/>
        </w:rPr>
        <w:t>n</w:t>
      </w:r>
      <w:r>
        <w:rPr>
          <w:sz w:val="20"/>
          <w:szCs w:val="20"/>
        </w:rPr>
        <w:t xml:space="preserve"> Eröffnungsfeierlichkeiten während der vier Tage und rund Nächste rund 1</w:t>
      </w:r>
      <w:r w:rsidR="000B74BA">
        <w:rPr>
          <w:sz w:val="20"/>
          <w:szCs w:val="20"/>
        </w:rPr>
        <w:t>5</w:t>
      </w:r>
      <w:r>
        <w:rPr>
          <w:sz w:val="20"/>
          <w:szCs w:val="20"/>
        </w:rPr>
        <w:t>.000 Gäste.</w:t>
      </w:r>
    </w:p>
    <w:p w:rsidR="00833418" w:rsidRDefault="000B74BA" w:rsidP="00833418">
      <w:pPr>
        <w:rPr>
          <w:sz w:val="20"/>
          <w:szCs w:val="20"/>
        </w:rPr>
      </w:pPr>
      <w:r>
        <w:rPr>
          <w:sz w:val="20"/>
          <w:szCs w:val="20"/>
        </w:rPr>
        <w:t xml:space="preserve">Geschäftsleiter </w:t>
      </w:r>
      <w:r w:rsidR="00EE4356">
        <w:rPr>
          <w:sz w:val="20"/>
          <w:szCs w:val="20"/>
        </w:rPr>
        <w:t>Bernhard Köllner</w:t>
      </w:r>
      <w:r>
        <w:rPr>
          <w:sz w:val="20"/>
          <w:szCs w:val="20"/>
        </w:rPr>
        <w:t>:</w:t>
      </w:r>
      <w:r w:rsidR="00EE4356">
        <w:rPr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r w:rsidR="00AC5193">
        <w:rPr>
          <w:sz w:val="20"/>
          <w:szCs w:val="20"/>
        </w:rPr>
        <w:t>Wir sind sicher</w:t>
      </w:r>
      <w:r>
        <w:rPr>
          <w:sz w:val="20"/>
          <w:szCs w:val="20"/>
        </w:rPr>
        <w:t>,</w:t>
      </w:r>
      <w:r w:rsidR="00AC5193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="00833418" w:rsidRPr="00107DA2">
        <w:rPr>
          <w:sz w:val="20"/>
          <w:szCs w:val="20"/>
        </w:rPr>
        <w:t xml:space="preserve">as neue Pfitzenmeier Premium Resort </w:t>
      </w:r>
      <w:r w:rsidR="005C7DAA">
        <w:rPr>
          <w:sz w:val="20"/>
          <w:szCs w:val="20"/>
        </w:rPr>
        <w:t xml:space="preserve">Mannheim </w:t>
      </w:r>
      <w:r w:rsidR="00833418" w:rsidRPr="00107DA2">
        <w:rPr>
          <w:sz w:val="20"/>
          <w:szCs w:val="20"/>
        </w:rPr>
        <w:t>City Airport</w:t>
      </w:r>
      <w:r w:rsidR="00FA10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begeisterte </w:t>
      </w:r>
      <w:r w:rsidR="00FA100B">
        <w:rPr>
          <w:sz w:val="20"/>
          <w:szCs w:val="20"/>
        </w:rPr>
        <w:t xml:space="preserve">die Menschen der Region während der Eröffnungstage, aber auch während des neuen Jahrzehnts und </w:t>
      </w:r>
      <w:r w:rsidR="00B72CDE">
        <w:rPr>
          <w:sz w:val="20"/>
          <w:szCs w:val="20"/>
        </w:rPr>
        <w:t xml:space="preserve">weit </w:t>
      </w:r>
      <w:r w:rsidR="00FA100B">
        <w:rPr>
          <w:sz w:val="20"/>
          <w:szCs w:val="20"/>
        </w:rPr>
        <w:t>darüber hinaus</w:t>
      </w:r>
      <w:r w:rsidR="00833418" w:rsidRPr="00107DA2">
        <w:rPr>
          <w:sz w:val="20"/>
          <w:szCs w:val="20"/>
        </w:rPr>
        <w:t>!</w:t>
      </w:r>
      <w:r>
        <w:rPr>
          <w:sz w:val="20"/>
          <w:szCs w:val="20"/>
        </w:rPr>
        <w:t>“</w:t>
      </w:r>
    </w:p>
    <w:p w:rsidR="00CD0F04" w:rsidRDefault="00CD0F04" w:rsidP="00CD0F0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Der </w:t>
      </w:r>
      <w:r w:rsidR="00FA100B">
        <w:rPr>
          <w:b/>
          <w:bCs/>
          <w:sz w:val="20"/>
          <w:szCs w:val="20"/>
        </w:rPr>
        <w:t xml:space="preserve">reguläre </w:t>
      </w:r>
      <w:r>
        <w:rPr>
          <w:b/>
          <w:bCs/>
          <w:sz w:val="20"/>
          <w:szCs w:val="20"/>
        </w:rPr>
        <w:t xml:space="preserve">Trainingsbetrieb </w:t>
      </w:r>
      <w:r w:rsidR="00FA100B">
        <w:rPr>
          <w:b/>
          <w:bCs/>
          <w:sz w:val="20"/>
          <w:szCs w:val="20"/>
        </w:rPr>
        <w:t xml:space="preserve">des Studios </w:t>
      </w:r>
      <w:r>
        <w:rPr>
          <w:b/>
          <w:bCs/>
          <w:sz w:val="20"/>
          <w:szCs w:val="20"/>
        </w:rPr>
        <w:t>startet am Dienstag, 4. Februar 2020.</w:t>
      </w:r>
    </w:p>
    <w:p w:rsidR="00A2442D" w:rsidRDefault="00A2442D">
      <w:pPr>
        <w:rPr>
          <w:sz w:val="16"/>
          <w:szCs w:val="16"/>
        </w:rPr>
      </w:pPr>
    </w:p>
    <w:p w:rsidR="009F1623" w:rsidRDefault="00A2442D">
      <w:pPr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B72CDE">
        <w:rPr>
          <w:sz w:val="16"/>
          <w:szCs w:val="16"/>
        </w:rPr>
        <w:t xml:space="preserve">Weitere </w:t>
      </w:r>
      <w:r w:rsidR="008F05CF">
        <w:rPr>
          <w:sz w:val="16"/>
          <w:szCs w:val="16"/>
        </w:rPr>
        <w:t xml:space="preserve">Details: </w:t>
      </w:r>
      <w:r>
        <w:rPr>
          <w:sz w:val="16"/>
          <w:szCs w:val="16"/>
        </w:rPr>
        <w:t xml:space="preserve">Siehe Anlage </w:t>
      </w:r>
      <w:r w:rsidR="008F05CF">
        <w:rPr>
          <w:sz w:val="16"/>
          <w:szCs w:val="16"/>
        </w:rPr>
        <w:t>´</w:t>
      </w:r>
      <w:r>
        <w:rPr>
          <w:sz w:val="16"/>
          <w:szCs w:val="16"/>
        </w:rPr>
        <w:t>Daten &amp; Fakten</w:t>
      </w:r>
      <w:r w:rsidR="008F05CF">
        <w:rPr>
          <w:sz w:val="16"/>
          <w:szCs w:val="16"/>
        </w:rPr>
        <w:t>´</w:t>
      </w:r>
    </w:p>
    <w:p w:rsidR="00A2442D" w:rsidRDefault="00B72CDE">
      <w:pPr>
        <w:rPr>
          <w:sz w:val="16"/>
          <w:szCs w:val="16"/>
        </w:rPr>
      </w:pPr>
      <w:r>
        <w:rPr>
          <w:sz w:val="16"/>
          <w:szCs w:val="16"/>
        </w:rPr>
        <w:t>** Gesamtes Interview: Siehe Anlage ´Interview mit Haki Kadria´</w:t>
      </w:r>
    </w:p>
    <w:p w:rsidR="00272C7B" w:rsidRPr="00F94077" w:rsidRDefault="00272C7B" w:rsidP="00785506">
      <w:pPr>
        <w:spacing w:after="40"/>
        <w:rPr>
          <w:sz w:val="16"/>
          <w:szCs w:val="16"/>
        </w:rPr>
      </w:pPr>
      <w:r w:rsidRPr="00F94077">
        <w:rPr>
          <w:sz w:val="16"/>
          <w:szCs w:val="16"/>
        </w:rPr>
        <w:t>Info</w:t>
      </w:r>
      <w:r w:rsidR="00A2442D">
        <w:rPr>
          <w:sz w:val="16"/>
          <w:szCs w:val="16"/>
        </w:rPr>
        <w:t>rmationen zur Unternehmensgruppe Pfitzenmeier</w:t>
      </w:r>
    </w:p>
    <w:p w:rsidR="00272C7B" w:rsidRPr="00F94077" w:rsidRDefault="00272C7B">
      <w:pPr>
        <w:rPr>
          <w:sz w:val="16"/>
          <w:szCs w:val="16"/>
        </w:rPr>
      </w:pPr>
      <w:r w:rsidRPr="00F94077">
        <w:rPr>
          <w:sz w:val="16"/>
          <w:szCs w:val="16"/>
        </w:rPr>
        <w:t xml:space="preserve">Die Unternehmensgruppe </w:t>
      </w:r>
      <w:r w:rsidR="002954A0" w:rsidRPr="00F94077">
        <w:rPr>
          <w:sz w:val="16"/>
          <w:szCs w:val="16"/>
        </w:rPr>
        <w:t xml:space="preserve">Pfitzenmeier </w:t>
      </w:r>
      <w:r w:rsidRPr="00F94077">
        <w:rPr>
          <w:sz w:val="16"/>
          <w:szCs w:val="16"/>
        </w:rPr>
        <w:t xml:space="preserve">umfasst </w:t>
      </w:r>
      <w:r w:rsidR="00835E8B">
        <w:rPr>
          <w:sz w:val="16"/>
          <w:szCs w:val="16"/>
        </w:rPr>
        <w:t>9</w:t>
      </w:r>
      <w:r w:rsidRPr="00F94077">
        <w:rPr>
          <w:sz w:val="16"/>
          <w:szCs w:val="16"/>
        </w:rPr>
        <w:t xml:space="preserve"> Pfitzenmeier Premium </w:t>
      </w:r>
      <w:r w:rsidR="007805EA" w:rsidRPr="00F94077">
        <w:rPr>
          <w:sz w:val="16"/>
          <w:szCs w:val="16"/>
        </w:rPr>
        <w:t xml:space="preserve">Clubs und </w:t>
      </w:r>
      <w:r w:rsidRPr="00F94077">
        <w:rPr>
          <w:sz w:val="16"/>
          <w:szCs w:val="16"/>
        </w:rPr>
        <w:t>Resorts</w:t>
      </w:r>
      <w:r w:rsidR="00396782" w:rsidRPr="00F94077">
        <w:rPr>
          <w:sz w:val="16"/>
          <w:szCs w:val="16"/>
        </w:rPr>
        <w:t xml:space="preserve"> (inkl. Medi</w:t>
      </w:r>
      <w:r w:rsidR="00256C00" w:rsidRPr="00F94077">
        <w:rPr>
          <w:sz w:val="16"/>
          <w:szCs w:val="16"/>
        </w:rPr>
        <w:t>f</w:t>
      </w:r>
      <w:r w:rsidR="00396782" w:rsidRPr="00F94077">
        <w:rPr>
          <w:sz w:val="16"/>
          <w:szCs w:val="16"/>
        </w:rPr>
        <w:t>it)</w:t>
      </w:r>
      <w:r w:rsidRPr="00F94077">
        <w:rPr>
          <w:sz w:val="16"/>
          <w:szCs w:val="16"/>
        </w:rPr>
        <w:t xml:space="preserve">, </w:t>
      </w:r>
      <w:r w:rsidR="0068692C" w:rsidRPr="00F94077">
        <w:rPr>
          <w:sz w:val="16"/>
          <w:szCs w:val="16"/>
        </w:rPr>
        <w:t>3</w:t>
      </w:r>
      <w:r w:rsidR="00835E8B">
        <w:rPr>
          <w:sz w:val="16"/>
          <w:szCs w:val="16"/>
        </w:rPr>
        <w:t>4</w:t>
      </w:r>
      <w:r w:rsidRPr="00F94077">
        <w:rPr>
          <w:sz w:val="16"/>
          <w:szCs w:val="16"/>
        </w:rPr>
        <w:t xml:space="preserve"> Venice</w:t>
      </w:r>
      <w:r w:rsidR="00256C00" w:rsidRPr="00F94077">
        <w:rPr>
          <w:sz w:val="16"/>
          <w:szCs w:val="16"/>
        </w:rPr>
        <w:t>b</w:t>
      </w:r>
      <w:r w:rsidRPr="00F94077">
        <w:rPr>
          <w:sz w:val="16"/>
          <w:szCs w:val="16"/>
        </w:rPr>
        <w:t>each</w:t>
      </w:r>
      <w:r w:rsidR="00616140" w:rsidRPr="00F94077">
        <w:rPr>
          <w:sz w:val="16"/>
          <w:szCs w:val="16"/>
        </w:rPr>
        <w:t>-</w:t>
      </w:r>
      <w:r w:rsidRPr="00F94077">
        <w:rPr>
          <w:sz w:val="16"/>
          <w:szCs w:val="16"/>
        </w:rPr>
        <w:t xml:space="preserve">Studios, </w:t>
      </w:r>
      <w:r w:rsidR="003A1286" w:rsidRPr="00F94077">
        <w:rPr>
          <w:sz w:val="16"/>
          <w:szCs w:val="16"/>
        </w:rPr>
        <w:t>vier</w:t>
      </w:r>
      <w:r w:rsidR="00FB1BE7" w:rsidRPr="00F94077">
        <w:rPr>
          <w:sz w:val="16"/>
          <w:szCs w:val="16"/>
        </w:rPr>
        <w:t xml:space="preserve"> Fit</w:t>
      </w:r>
      <w:r w:rsidR="002954A0" w:rsidRPr="00F94077">
        <w:rPr>
          <w:sz w:val="16"/>
          <w:szCs w:val="16"/>
        </w:rPr>
        <w:t xml:space="preserve"> </w:t>
      </w:r>
      <w:r w:rsidR="00FB1BE7" w:rsidRPr="00F94077">
        <w:rPr>
          <w:sz w:val="16"/>
          <w:szCs w:val="16"/>
        </w:rPr>
        <w:t>Base</w:t>
      </w:r>
      <w:r w:rsidR="003A1286" w:rsidRPr="00F94077">
        <w:rPr>
          <w:sz w:val="16"/>
          <w:szCs w:val="16"/>
        </w:rPr>
        <w:t>-</w:t>
      </w:r>
      <w:r w:rsidR="00FB1BE7" w:rsidRPr="00F94077">
        <w:rPr>
          <w:sz w:val="16"/>
          <w:szCs w:val="16"/>
        </w:rPr>
        <w:t xml:space="preserve"> </w:t>
      </w:r>
      <w:r w:rsidR="003A1286" w:rsidRPr="00F94077">
        <w:rPr>
          <w:sz w:val="16"/>
          <w:szCs w:val="16"/>
        </w:rPr>
        <w:t>und Fit</w:t>
      </w:r>
      <w:r w:rsidR="00256C00" w:rsidRPr="00F94077">
        <w:rPr>
          <w:sz w:val="16"/>
          <w:szCs w:val="16"/>
        </w:rPr>
        <w:t xml:space="preserve"> C</w:t>
      </w:r>
      <w:r w:rsidR="003A1286" w:rsidRPr="00F94077">
        <w:rPr>
          <w:sz w:val="16"/>
          <w:szCs w:val="16"/>
        </w:rPr>
        <w:t>amp-</w:t>
      </w:r>
      <w:r w:rsidR="00FB1BE7" w:rsidRPr="00F94077">
        <w:rPr>
          <w:sz w:val="16"/>
          <w:szCs w:val="16"/>
        </w:rPr>
        <w:t>Studios</w:t>
      </w:r>
      <w:r w:rsidR="00396782" w:rsidRPr="00F94077">
        <w:rPr>
          <w:sz w:val="16"/>
          <w:szCs w:val="16"/>
        </w:rPr>
        <w:t xml:space="preserve"> und</w:t>
      </w:r>
      <w:r w:rsidR="00FB1BE7" w:rsidRPr="00F94077">
        <w:rPr>
          <w:sz w:val="16"/>
          <w:szCs w:val="16"/>
        </w:rPr>
        <w:t xml:space="preserve"> </w:t>
      </w:r>
      <w:r w:rsidR="0083793F" w:rsidRPr="00F94077">
        <w:rPr>
          <w:sz w:val="16"/>
          <w:szCs w:val="16"/>
        </w:rPr>
        <w:t xml:space="preserve">drei Therapiezentren. Sie hat </w:t>
      </w:r>
      <w:r w:rsidR="00066B42" w:rsidRPr="00F94077">
        <w:rPr>
          <w:sz w:val="16"/>
          <w:szCs w:val="16"/>
        </w:rPr>
        <w:t xml:space="preserve">derzeit </w:t>
      </w:r>
      <w:r w:rsidR="006A6B41" w:rsidRPr="00F94077">
        <w:rPr>
          <w:sz w:val="16"/>
          <w:szCs w:val="16"/>
        </w:rPr>
        <w:t>rund</w:t>
      </w:r>
      <w:r w:rsidR="003A1286" w:rsidRPr="00F94077">
        <w:rPr>
          <w:sz w:val="16"/>
          <w:szCs w:val="16"/>
        </w:rPr>
        <w:t xml:space="preserve"> </w:t>
      </w:r>
      <w:r w:rsidR="00B71EFA" w:rsidRPr="00F94077">
        <w:rPr>
          <w:sz w:val="16"/>
          <w:szCs w:val="16"/>
        </w:rPr>
        <w:t>170</w:t>
      </w:r>
      <w:r w:rsidR="00066B42" w:rsidRPr="00F94077">
        <w:rPr>
          <w:sz w:val="16"/>
          <w:szCs w:val="16"/>
        </w:rPr>
        <w:t xml:space="preserve">.000 Mitglieder und rund </w:t>
      </w:r>
      <w:r w:rsidR="006A6B41" w:rsidRPr="00F94077">
        <w:rPr>
          <w:sz w:val="16"/>
          <w:szCs w:val="16"/>
        </w:rPr>
        <w:t>8</w:t>
      </w:r>
      <w:r w:rsidR="00066B42" w:rsidRPr="00F94077">
        <w:rPr>
          <w:sz w:val="16"/>
          <w:szCs w:val="16"/>
        </w:rPr>
        <w:t xml:space="preserve"> Mio. Check-</w:t>
      </w:r>
      <w:r w:rsidR="006D2633" w:rsidRPr="00F94077">
        <w:rPr>
          <w:sz w:val="16"/>
          <w:szCs w:val="16"/>
        </w:rPr>
        <w:t>i</w:t>
      </w:r>
      <w:r w:rsidR="00066B42" w:rsidRPr="00F94077">
        <w:rPr>
          <w:sz w:val="16"/>
          <w:szCs w:val="16"/>
        </w:rPr>
        <w:t>ns pro Jahr</w:t>
      </w:r>
      <w:r w:rsidR="003014B9" w:rsidRPr="00F94077">
        <w:rPr>
          <w:sz w:val="16"/>
          <w:szCs w:val="16"/>
        </w:rPr>
        <w:t xml:space="preserve">. Die </w:t>
      </w:r>
      <w:r w:rsidR="00396782" w:rsidRPr="00F94077">
        <w:rPr>
          <w:sz w:val="16"/>
          <w:szCs w:val="16"/>
        </w:rPr>
        <w:t xml:space="preserve">zentrale </w:t>
      </w:r>
      <w:r w:rsidR="003014B9" w:rsidRPr="00F94077">
        <w:rPr>
          <w:sz w:val="16"/>
          <w:szCs w:val="16"/>
        </w:rPr>
        <w:t xml:space="preserve">Abteilung </w:t>
      </w:r>
      <w:r w:rsidR="007805EA" w:rsidRPr="00F94077">
        <w:rPr>
          <w:sz w:val="16"/>
          <w:szCs w:val="16"/>
        </w:rPr>
        <w:t>Firmenfitness</w:t>
      </w:r>
      <w:r w:rsidR="0083793F" w:rsidRPr="00F94077">
        <w:rPr>
          <w:sz w:val="16"/>
          <w:szCs w:val="16"/>
        </w:rPr>
        <w:t xml:space="preserve"> </w:t>
      </w:r>
      <w:r w:rsidR="003014B9" w:rsidRPr="00F94077">
        <w:rPr>
          <w:sz w:val="16"/>
          <w:szCs w:val="16"/>
        </w:rPr>
        <w:t xml:space="preserve">bietet </w:t>
      </w:r>
      <w:r w:rsidR="00396782" w:rsidRPr="00F94077">
        <w:rPr>
          <w:sz w:val="16"/>
          <w:szCs w:val="16"/>
        </w:rPr>
        <w:t xml:space="preserve">Betrieben aller Größen </w:t>
      </w:r>
      <w:r w:rsidR="003014B9" w:rsidRPr="00F94077">
        <w:rPr>
          <w:sz w:val="16"/>
          <w:szCs w:val="16"/>
        </w:rPr>
        <w:t xml:space="preserve">im nord- und mittelbadischen Raum ein breites Portfolio an </w:t>
      </w:r>
      <w:r w:rsidR="0083793F" w:rsidRPr="00F94077">
        <w:rPr>
          <w:sz w:val="16"/>
          <w:szCs w:val="16"/>
        </w:rPr>
        <w:t xml:space="preserve">versierten </w:t>
      </w:r>
      <w:r w:rsidR="003014B9" w:rsidRPr="00F94077">
        <w:rPr>
          <w:sz w:val="16"/>
          <w:szCs w:val="16"/>
        </w:rPr>
        <w:t>Produkten</w:t>
      </w:r>
      <w:r w:rsidR="00616140" w:rsidRPr="00F94077">
        <w:rPr>
          <w:sz w:val="16"/>
          <w:szCs w:val="16"/>
        </w:rPr>
        <w:t xml:space="preserve"> und </w:t>
      </w:r>
      <w:r w:rsidR="003014B9" w:rsidRPr="00F94077">
        <w:rPr>
          <w:sz w:val="16"/>
          <w:szCs w:val="16"/>
        </w:rPr>
        <w:t xml:space="preserve">Dienstleistungen aus dem Bereich des betrieblichen Gesundheitsmanagements </w:t>
      </w:r>
      <w:r w:rsidR="00396782" w:rsidRPr="00F94077">
        <w:rPr>
          <w:sz w:val="16"/>
          <w:szCs w:val="16"/>
        </w:rPr>
        <w:t>(BGM/ BGF)</w:t>
      </w:r>
      <w:r w:rsidR="00616140" w:rsidRPr="00F94077">
        <w:rPr>
          <w:sz w:val="16"/>
          <w:szCs w:val="16"/>
        </w:rPr>
        <w:t xml:space="preserve">. Sie hat </w:t>
      </w:r>
      <w:r w:rsidR="003014B9" w:rsidRPr="00F94077">
        <w:rPr>
          <w:sz w:val="16"/>
          <w:szCs w:val="16"/>
        </w:rPr>
        <w:t>mittl</w:t>
      </w:r>
      <w:r w:rsidR="000C7731" w:rsidRPr="00F94077">
        <w:rPr>
          <w:sz w:val="16"/>
          <w:szCs w:val="16"/>
        </w:rPr>
        <w:t>e</w:t>
      </w:r>
      <w:r w:rsidR="003014B9" w:rsidRPr="00F94077">
        <w:rPr>
          <w:sz w:val="16"/>
          <w:szCs w:val="16"/>
        </w:rPr>
        <w:t>rweile über 550 Firmen unter Vertrag.</w:t>
      </w:r>
      <w:r w:rsidR="003A1286" w:rsidRPr="00F94077">
        <w:rPr>
          <w:sz w:val="16"/>
          <w:szCs w:val="16"/>
        </w:rPr>
        <w:t xml:space="preserve"> Die deutschlandweit tätige Ausbildungs-Akademie der Gruppe, IFAA GmbH, qualifiziert jährlich allein in Deutschland rund 10.000 Teilnehmer/innen aus dem gesamten Fitnessmarkt. International ist sie auf drei Kontinenten in mittlerweile 11 Ländern vertreten.</w:t>
      </w:r>
      <w:r w:rsidR="0083793F" w:rsidRPr="00F94077">
        <w:rPr>
          <w:sz w:val="16"/>
          <w:szCs w:val="16"/>
        </w:rPr>
        <w:t xml:space="preserve"> </w:t>
      </w:r>
      <w:r w:rsidR="00256C00" w:rsidRPr="00F94077">
        <w:rPr>
          <w:sz w:val="16"/>
          <w:szCs w:val="16"/>
        </w:rPr>
        <w:t xml:space="preserve">Die Unternehmensgruppe Pfitzenmeier </w:t>
      </w:r>
      <w:r w:rsidR="0083793F" w:rsidRPr="00F94077">
        <w:rPr>
          <w:sz w:val="16"/>
          <w:szCs w:val="16"/>
        </w:rPr>
        <w:t xml:space="preserve">wird von einem Management-Team aus langjährigen Mitarbeitern </w:t>
      </w:r>
      <w:r w:rsidR="00107BCD" w:rsidRPr="00F94077">
        <w:rPr>
          <w:sz w:val="16"/>
          <w:szCs w:val="16"/>
        </w:rPr>
        <w:t>gesteuert</w:t>
      </w:r>
      <w:r w:rsidR="0083793F" w:rsidRPr="00F94077">
        <w:rPr>
          <w:sz w:val="16"/>
          <w:szCs w:val="16"/>
        </w:rPr>
        <w:t>.</w:t>
      </w:r>
    </w:p>
    <w:p w:rsidR="00F85F9A" w:rsidRPr="00F94077" w:rsidRDefault="00F85F9A">
      <w:pPr>
        <w:rPr>
          <w:i/>
          <w:iCs/>
          <w:sz w:val="16"/>
          <w:szCs w:val="16"/>
        </w:rPr>
      </w:pPr>
    </w:p>
    <w:p w:rsidR="008F05CF" w:rsidRPr="00196E0B" w:rsidRDefault="000C7731" w:rsidP="0056683E">
      <w:pPr>
        <w:rPr>
          <w:rFonts w:cstheme="minorHAnsi"/>
          <w:color w:val="000000"/>
          <w:sz w:val="20"/>
          <w:szCs w:val="20"/>
        </w:rPr>
      </w:pPr>
      <w:r w:rsidRPr="000C7731">
        <w:rPr>
          <w:i/>
          <w:iCs/>
          <w:sz w:val="20"/>
          <w:szCs w:val="20"/>
        </w:rPr>
        <w:t>Ansprechpartne</w:t>
      </w:r>
      <w:r w:rsidR="00C12DA4">
        <w:rPr>
          <w:i/>
          <w:iCs/>
          <w:sz w:val="20"/>
          <w:szCs w:val="20"/>
        </w:rPr>
        <w:t>r</w:t>
      </w:r>
      <w:r w:rsidRPr="000C7731">
        <w:rPr>
          <w:i/>
          <w:iCs/>
          <w:sz w:val="20"/>
          <w:szCs w:val="20"/>
        </w:rPr>
        <w:t xml:space="preserve">: </w:t>
      </w:r>
      <w:r w:rsidR="00397163">
        <w:rPr>
          <w:i/>
          <w:iCs/>
          <w:sz w:val="20"/>
          <w:szCs w:val="20"/>
        </w:rPr>
        <w:t>Rolf Boguslawski</w:t>
      </w:r>
      <w:r w:rsidR="00C12DA4">
        <w:rPr>
          <w:i/>
          <w:iCs/>
          <w:sz w:val="20"/>
          <w:szCs w:val="20"/>
        </w:rPr>
        <w:t xml:space="preserve">, </w:t>
      </w:r>
      <w:r w:rsidR="00397163">
        <w:rPr>
          <w:i/>
          <w:iCs/>
          <w:sz w:val="20"/>
          <w:szCs w:val="20"/>
        </w:rPr>
        <w:t>rolf.boguslawski</w:t>
      </w:r>
      <w:r w:rsidR="00C12DA4">
        <w:rPr>
          <w:i/>
          <w:iCs/>
          <w:sz w:val="20"/>
          <w:szCs w:val="20"/>
        </w:rPr>
        <w:t xml:space="preserve">@pfitzenmeier.de, </w:t>
      </w:r>
      <w:r w:rsidR="00F34490">
        <w:rPr>
          <w:i/>
          <w:iCs/>
          <w:sz w:val="20"/>
          <w:szCs w:val="20"/>
        </w:rPr>
        <w:t xml:space="preserve">0049 173 </w:t>
      </w:r>
      <w:r w:rsidR="00CE7092">
        <w:rPr>
          <w:i/>
          <w:iCs/>
          <w:sz w:val="20"/>
          <w:szCs w:val="20"/>
        </w:rPr>
        <w:t>240 52 35</w:t>
      </w:r>
    </w:p>
    <w:sectPr w:rsidR="008F05CF" w:rsidRPr="00196E0B" w:rsidSect="00B72CDE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47DDA"/>
    <w:multiLevelType w:val="hybridMultilevel"/>
    <w:tmpl w:val="FD7C05C8"/>
    <w:lvl w:ilvl="0" w:tplc="3514C8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D04F3"/>
    <w:rsid w:val="00004F22"/>
    <w:rsid w:val="0003155A"/>
    <w:rsid w:val="000375D9"/>
    <w:rsid w:val="00066B42"/>
    <w:rsid w:val="000903B9"/>
    <w:rsid w:val="000A7DBB"/>
    <w:rsid w:val="000B74BA"/>
    <w:rsid w:val="000C7731"/>
    <w:rsid w:val="000E77EF"/>
    <w:rsid w:val="000F4ED6"/>
    <w:rsid w:val="001059AD"/>
    <w:rsid w:val="00107BCD"/>
    <w:rsid w:val="001625B8"/>
    <w:rsid w:val="0018129E"/>
    <w:rsid w:val="00183378"/>
    <w:rsid w:val="00193D08"/>
    <w:rsid w:val="00196E0B"/>
    <w:rsid w:val="001A6008"/>
    <w:rsid w:val="001C0156"/>
    <w:rsid w:val="001C7854"/>
    <w:rsid w:val="001D322F"/>
    <w:rsid w:val="001D431F"/>
    <w:rsid w:val="001D57DD"/>
    <w:rsid w:val="001D798C"/>
    <w:rsid w:val="001E213A"/>
    <w:rsid w:val="001F4AEA"/>
    <w:rsid w:val="0021184B"/>
    <w:rsid w:val="00215607"/>
    <w:rsid w:val="00240657"/>
    <w:rsid w:val="00256775"/>
    <w:rsid w:val="00256C00"/>
    <w:rsid w:val="00272C7B"/>
    <w:rsid w:val="00284865"/>
    <w:rsid w:val="002868C4"/>
    <w:rsid w:val="00287B53"/>
    <w:rsid w:val="002954A0"/>
    <w:rsid w:val="002C3552"/>
    <w:rsid w:val="002E14C0"/>
    <w:rsid w:val="002E235A"/>
    <w:rsid w:val="002F09E1"/>
    <w:rsid w:val="003014B9"/>
    <w:rsid w:val="003927E1"/>
    <w:rsid w:val="00394D13"/>
    <w:rsid w:val="00396782"/>
    <w:rsid w:val="00397163"/>
    <w:rsid w:val="003A1286"/>
    <w:rsid w:val="003A1402"/>
    <w:rsid w:val="003B708B"/>
    <w:rsid w:val="003D04F3"/>
    <w:rsid w:val="003D1274"/>
    <w:rsid w:val="003E4338"/>
    <w:rsid w:val="003E7B20"/>
    <w:rsid w:val="00435CEE"/>
    <w:rsid w:val="00447981"/>
    <w:rsid w:val="00455F80"/>
    <w:rsid w:val="004B68C5"/>
    <w:rsid w:val="00510B66"/>
    <w:rsid w:val="00540277"/>
    <w:rsid w:val="0056683E"/>
    <w:rsid w:val="005A045A"/>
    <w:rsid w:val="005C7DAA"/>
    <w:rsid w:val="005D0843"/>
    <w:rsid w:val="005F1189"/>
    <w:rsid w:val="00616140"/>
    <w:rsid w:val="0062202C"/>
    <w:rsid w:val="00627844"/>
    <w:rsid w:val="00677019"/>
    <w:rsid w:val="00677860"/>
    <w:rsid w:val="00683191"/>
    <w:rsid w:val="0068692C"/>
    <w:rsid w:val="006A6B41"/>
    <w:rsid w:val="006D2633"/>
    <w:rsid w:val="006D47A2"/>
    <w:rsid w:val="00731EC8"/>
    <w:rsid w:val="00742F54"/>
    <w:rsid w:val="00757315"/>
    <w:rsid w:val="007805EA"/>
    <w:rsid w:val="00785506"/>
    <w:rsid w:val="007C4B6F"/>
    <w:rsid w:val="00802936"/>
    <w:rsid w:val="0080574A"/>
    <w:rsid w:val="00821842"/>
    <w:rsid w:val="00833418"/>
    <w:rsid w:val="008335B8"/>
    <w:rsid w:val="00835E8B"/>
    <w:rsid w:val="0083793F"/>
    <w:rsid w:val="008503D4"/>
    <w:rsid w:val="00851E3F"/>
    <w:rsid w:val="0088533B"/>
    <w:rsid w:val="008C2830"/>
    <w:rsid w:val="008C53F5"/>
    <w:rsid w:val="008F05CF"/>
    <w:rsid w:val="008F750F"/>
    <w:rsid w:val="00902769"/>
    <w:rsid w:val="00906CFC"/>
    <w:rsid w:val="00956183"/>
    <w:rsid w:val="0097564C"/>
    <w:rsid w:val="0099751A"/>
    <w:rsid w:val="009C2835"/>
    <w:rsid w:val="009D21E8"/>
    <w:rsid w:val="009F1623"/>
    <w:rsid w:val="00A071A5"/>
    <w:rsid w:val="00A2442D"/>
    <w:rsid w:val="00A4644C"/>
    <w:rsid w:val="00A837A2"/>
    <w:rsid w:val="00AA180E"/>
    <w:rsid w:val="00AA18D5"/>
    <w:rsid w:val="00AA1FB2"/>
    <w:rsid w:val="00AC4DB4"/>
    <w:rsid w:val="00AC5193"/>
    <w:rsid w:val="00AF276B"/>
    <w:rsid w:val="00B056D4"/>
    <w:rsid w:val="00B23BC0"/>
    <w:rsid w:val="00B61223"/>
    <w:rsid w:val="00B61E61"/>
    <w:rsid w:val="00B67FB3"/>
    <w:rsid w:val="00B71EFA"/>
    <w:rsid w:val="00B72CDE"/>
    <w:rsid w:val="00B96227"/>
    <w:rsid w:val="00BB230F"/>
    <w:rsid w:val="00BC0EA1"/>
    <w:rsid w:val="00BC2168"/>
    <w:rsid w:val="00BF19C7"/>
    <w:rsid w:val="00C05D5F"/>
    <w:rsid w:val="00C12DA4"/>
    <w:rsid w:val="00C62D11"/>
    <w:rsid w:val="00C6658B"/>
    <w:rsid w:val="00C66843"/>
    <w:rsid w:val="00CC2FA1"/>
    <w:rsid w:val="00CD0F04"/>
    <w:rsid w:val="00CE04A0"/>
    <w:rsid w:val="00CE7092"/>
    <w:rsid w:val="00D05046"/>
    <w:rsid w:val="00D14E47"/>
    <w:rsid w:val="00D2445E"/>
    <w:rsid w:val="00D25D79"/>
    <w:rsid w:val="00D34584"/>
    <w:rsid w:val="00D47F04"/>
    <w:rsid w:val="00D6409F"/>
    <w:rsid w:val="00D664E9"/>
    <w:rsid w:val="00D850D8"/>
    <w:rsid w:val="00D93DCB"/>
    <w:rsid w:val="00DA0A50"/>
    <w:rsid w:val="00DC1405"/>
    <w:rsid w:val="00DD0A0D"/>
    <w:rsid w:val="00DE0D8E"/>
    <w:rsid w:val="00DE6818"/>
    <w:rsid w:val="00E16141"/>
    <w:rsid w:val="00E234C0"/>
    <w:rsid w:val="00E85AFE"/>
    <w:rsid w:val="00EA3152"/>
    <w:rsid w:val="00ED269C"/>
    <w:rsid w:val="00EE4356"/>
    <w:rsid w:val="00F1237C"/>
    <w:rsid w:val="00F22D1B"/>
    <w:rsid w:val="00F34490"/>
    <w:rsid w:val="00F85F9A"/>
    <w:rsid w:val="00F94077"/>
    <w:rsid w:val="00FA100B"/>
    <w:rsid w:val="00FB1BE7"/>
    <w:rsid w:val="00FD3197"/>
    <w:rsid w:val="00FE5841"/>
  </w:rsids>
  <m:mathPr>
    <m:mathFont m:val="Action of the Time U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F54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unhideWhenUsed/>
    <w:rsid w:val="000C7731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0C7731"/>
    <w:rPr>
      <w:color w:val="605E5C"/>
      <w:shd w:val="clear" w:color="auto" w:fill="E1DFDD"/>
    </w:rPr>
  </w:style>
  <w:style w:type="character" w:customStyle="1" w:styleId="lrzxr">
    <w:name w:val="lrzxr"/>
    <w:basedOn w:val="Absatzstandardschriftart"/>
    <w:rsid w:val="00C12DA4"/>
  </w:style>
  <w:style w:type="character" w:customStyle="1" w:styleId="caps">
    <w:name w:val="caps"/>
    <w:basedOn w:val="Absatzstandardschriftart"/>
    <w:rsid w:val="00FD3197"/>
  </w:style>
  <w:style w:type="paragraph" w:styleId="Listenabsatz">
    <w:name w:val="List Paragraph"/>
    <w:basedOn w:val="Standard"/>
    <w:uiPriority w:val="34"/>
    <w:qFormat/>
    <w:rsid w:val="00833418"/>
    <w:pPr>
      <w:ind w:left="720"/>
      <w:contextualSpacing/>
    </w:pPr>
  </w:style>
  <w:style w:type="paragraph" w:customStyle="1" w:styleId="Default">
    <w:name w:val="Default"/>
    <w:basedOn w:val="Standard"/>
    <w:uiPriority w:val="99"/>
    <w:rsid w:val="006D47A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l-sm-10">
    <w:name w:val="col-sm-10"/>
    <w:basedOn w:val="Absatzstandardschriftart"/>
    <w:rsid w:val="009F1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3521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Barth</dc:creator>
  <cp:keywords/>
  <dc:description/>
  <cp:lastModifiedBy>Gisela Zeller</cp:lastModifiedBy>
  <cp:revision>3</cp:revision>
  <cp:lastPrinted>2020-01-29T14:16:00Z</cp:lastPrinted>
  <dcterms:created xsi:type="dcterms:W3CDTF">2020-02-03T10:01:00Z</dcterms:created>
  <dcterms:modified xsi:type="dcterms:W3CDTF">2020-02-03T10:05:00Z</dcterms:modified>
</cp:coreProperties>
</file>